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SOFTWARE REQUIREMENTS SPECIFICATION (SRS / FRD)</w:t>
      </w:r>
    </w:p>
    <w:p>
      <w:r>
        <w:t xml:space="preserve">Hệ thống / Module: [Tên]        Người viết: [Tên]        Ngày: [ ]</w:t>
      </w:r>
    </w:p>
    <w:p/>
    <w:p>
      <w:r>
        <w:t xml:space="preserve">&gt;&gt; SRS/FRD = "bản vẽ kỹ thuật cho thợ xây" — nói XÂY THẾ NÀO, chi tiết cho đội phát triển (dev).</w:t>
      </w:r>
    </w:p>
    <w:p>
      <w:r>
        <w:t xml:space="preserve">Thứ tự: BRD (doanh nghiệp cần gì) → PRD (sản phẩm trông thế nào) → SRS (kỹ thuật chi tiết).</w:t>
      </w:r>
    </w:p>
    <w:p/>
    <w:p>
      <w:r>
        <w:t xml:space="preserve">1. MỤC ĐÍCH &amp; PHẠM VI</w:t>
      </w:r>
    </w:p>
    <w:p>
      <w:r>
        <w:t xml:space="preserve">[Hệ thống/module này làm gì, ranh giới đến đâu]</w:t>
      </w:r>
    </w:p>
    <w:p/>
    <w:p>
      <w:r>
        <w:t xml:space="preserve">2. THUẬT NGỮ &amp; ĐỊNH NGHĨA</w:t>
      </w:r>
    </w:p>
    <w:p>
      <w:r>
        <w:t xml:space="preserve">• [Từ viết tắt, khái niệm nghiệp vụ]</w:t>
      </w:r>
    </w:p>
    <w:p/>
    <w:p>
      <w:r>
        <w:t xml:space="preserve">3. YÊU CẦU CHỨC NĂNG CHI TIẾT</w:t>
      </w:r>
    </w:p>
    <w:p>
      <w:r>
        <w:t xml:space="preserve">FR-1: [Khi người dùng làm X → hệ thống phản hồi Y; nêu rõ điều kiện &amp; ngoại lệ]</w:t>
      </w:r>
    </w:p>
    <w:p>
      <w:r>
        <w:t xml:space="preserve">FR-2: [ ]</w:t>
      </w:r>
    </w:p>
    <w:p/>
    <w:p>
      <w:r>
        <w:t xml:space="preserve">4. YÊU CẦU DỮ LIỆU</w:t>
      </w:r>
    </w:p>
    <w:p>
      <w:r>
        <w:t xml:space="preserve">• [Bảng/thực thể, trường, kiểu dữ liệu, ràng buộc, quan hệ]</w:t>
      </w:r>
    </w:p>
    <w:p/>
    <w:p>
      <w:r>
        <w:t xml:space="preserve">5. GIAO DIỆN &amp; TÍCH HỢP</w:t>
      </w:r>
    </w:p>
    <w:p>
      <w:r>
        <w:t xml:space="preserve">• Màn hình: [ ]        - API bên ngoài: [ ]</w:t>
      </w:r>
    </w:p>
    <w:p/>
    <w:p>
      <w:r>
        <w:t xml:space="preserve">6. YÊU CẦU PHI CHỨC NĂNG</w:t>
      </w:r>
    </w:p>
    <w:p>
      <w:r>
        <w:t xml:space="preserve">• Hiệu năng: [ ]     - Bảo mật: [ ]     - Khả dụng / tương thích: [ ]</w:t>
      </w:r>
    </w:p>
    <w:p/>
    <w:p>
      <w:r>
        <w:t xml:space="preserve">7. RÀNG BUỘC &amp; GIẢ ĐỊNH</w:t>
      </w:r>
    </w:p>
    <w:p>
      <w:r>
        <w:t xml:space="preserve">[ ]</w:t>
      </w:r>
    </w:p>
    <w:p/>
    <w:p>
      <w:r>
        <w:t xml:space="preserve">8. TIÊU CHÍ NGHIỆM THU</w:t>
      </w:r>
    </w:p>
    <w:p>
      <w:r>
        <w:t xml:space="preserve">[Điều kiện để coi là "xong" và đạt]</w:t>
      </w:r>
    </w:p>
    <w:p/>
    <w:p>
      <w:r>
        <w:t xml:space="preserve">=== MẸO ===</w:t>
      </w:r>
    </w:p>
    <w:p>
      <w:r>
        <w:t xml:space="preserve">SRS để dev đọc là code được. Mỗi FR nên rõ điều kiện + ngoại lệ, kèm Acceptance Criteria (Given/When/Then).</w:t>
      </w:r>
    </w:p>
    <w:sectPr>
      <w:pgSz w:w="11906" w:h="16838"/>
      <w:pgMar w:top="1134" w:right="1134" w:bottom="1134" w:left="1134"/>
    </w:sectPr>
  </w:body>
</w:document>
</file>